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03" w:rsidRDefault="00493F03" w:rsidP="00493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Практикум по решению задач</w:t>
      </w:r>
      <w:r w:rsidR="00ED3A3B">
        <w:rPr>
          <w:rFonts w:ascii="Times New Roman" w:hAnsi="Times New Roman" w:cs="Times New Roman"/>
          <w:b/>
          <w:bCs/>
          <w:sz w:val="24"/>
          <w:szCs w:val="24"/>
        </w:rPr>
        <w:t xml:space="preserve"> «Взаимодействие аллельных генов»</w:t>
      </w:r>
    </w:p>
    <w:p w:rsidR="00493F03" w:rsidRDefault="00493F03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493F03" w:rsidRDefault="00493F03" w:rsidP="00493F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 купил черную собаку и хочет быть уверен, что она не несет генов кофейного цвета. Какого партнера по фенотипу и генотипу надо подобрать для скрещивания, если ген черной шерсти доминирует?</w:t>
      </w:r>
    </w:p>
    <w:p w:rsidR="00493F03" w:rsidRPr="00ED3A3B" w:rsidRDefault="00493F03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B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493F03" w:rsidRPr="00493F03" w:rsidRDefault="00493F03" w:rsidP="0049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F03">
        <w:rPr>
          <w:rFonts w:ascii="Times New Roman" w:hAnsi="Times New Roman" w:cs="Times New Roman"/>
          <w:sz w:val="24"/>
          <w:szCs w:val="24"/>
        </w:rPr>
        <w:t>Альбинизм – аутосомно-рецессивный признак. Женщина альбинос вышла замуж за здорового мужчину и родила альбиноса.</w:t>
      </w:r>
    </w:p>
    <w:p w:rsidR="00493F03" w:rsidRPr="00493F03" w:rsidRDefault="00493F03" w:rsidP="00493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F03">
        <w:rPr>
          <w:rFonts w:ascii="Times New Roman" w:hAnsi="Times New Roman" w:cs="Times New Roman"/>
          <w:sz w:val="24"/>
          <w:szCs w:val="24"/>
        </w:rPr>
        <w:t>Какова вероятность, что второй ребенок тоже окажется альбиносом?</w:t>
      </w:r>
    </w:p>
    <w:p w:rsidR="00493F03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F03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493F03" w:rsidRDefault="00493F03" w:rsidP="00493F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 скрещивании растений ночной красавицы с красными </w:t>
      </w:r>
      <w:r>
        <w:rPr>
          <w:rStyle w:val="2"/>
          <w:rFonts w:eastAsiaTheme="minorEastAsia"/>
          <w:sz w:val="24"/>
          <w:szCs w:val="24"/>
        </w:rPr>
        <w:t>(АА)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белыми </w:t>
      </w:r>
      <w:r>
        <w:rPr>
          <w:rStyle w:val="2"/>
          <w:rFonts w:eastAsiaTheme="minorEastAsia"/>
          <w:sz w:val="24"/>
          <w:szCs w:val="24"/>
        </w:rPr>
        <w:t>(</w:t>
      </w:r>
      <w:proofErr w:type="spellStart"/>
      <w:r>
        <w:rPr>
          <w:rStyle w:val="2"/>
          <w:rFonts w:eastAsiaTheme="minorEastAsia"/>
          <w:sz w:val="24"/>
          <w:szCs w:val="24"/>
        </w:rPr>
        <w:t>аа</w:t>
      </w:r>
      <w:proofErr w:type="spellEnd"/>
      <w:r>
        <w:rPr>
          <w:rStyle w:val="2"/>
          <w:rFonts w:eastAsiaTheme="minor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венчиками в </w:t>
      </w:r>
      <w:r>
        <w:rPr>
          <w:rStyle w:val="2"/>
          <w:rFonts w:eastAsiaTheme="minorEastAsia"/>
          <w:sz w:val="24"/>
          <w:szCs w:val="24"/>
          <w:lang w:val="en-US" w:eastAsia="en-US" w:bidi="en-US"/>
        </w:rPr>
        <w:t>F</w:t>
      </w:r>
      <w:r>
        <w:rPr>
          <w:rFonts w:ascii="Times New Roman" w:hAnsi="Times New Roman" w:cs="Times New Roman"/>
          <w:sz w:val="24"/>
          <w:szCs w:val="24"/>
          <w:lang w:bidi="ru-RU"/>
        </w:rPr>
        <w:t>1 появляются растения с розовы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ми цветками (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). Какая часть потомков </w:t>
      </w:r>
      <w:r>
        <w:rPr>
          <w:rStyle w:val="2"/>
          <w:rFonts w:eastAsiaTheme="minorEastAsia"/>
          <w:sz w:val="24"/>
          <w:szCs w:val="24"/>
          <w:lang w:val="en-US" w:eastAsia="en-US" w:bidi="en-US"/>
        </w:rPr>
        <w:t>F</w:t>
      </w:r>
      <w:r>
        <w:rPr>
          <w:rStyle w:val="2"/>
          <w:rFonts w:eastAsiaTheme="minorEastAsia"/>
          <w:sz w:val="24"/>
          <w:szCs w:val="24"/>
          <w:lang w:eastAsia="en-US" w:bidi="en-US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будет иметь белые цветки? Ответ подтвердите схемами скрещивания.</w:t>
      </w:r>
    </w:p>
    <w:p w:rsidR="00493F03" w:rsidRDefault="00493F03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493F03" w:rsidRPr="00ED3A3B" w:rsidRDefault="00493F03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каталазы определяется доминантным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возможные фенотипы детей в семье, где 1)один из супругов страдает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акаталазией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отсутствие каталазы в крови), другой имеет </w:t>
      </w:r>
      <w:r>
        <w:rPr>
          <w:rFonts w:ascii="Times New Roman" w:hAnsi="Times New Roman" w:cs="Times New Roman"/>
          <w:sz w:val="24"/>
          <w:szCs w:val="24"/>
        </w:rPr>
        <w:t>сниженное содержание каталазы</w:t>
      </w:r>
      <w:r>
        <w:rPr>
          <w:rFonts w:ascii="Times New Roman" w:hAnsi="Times New Roman" w:cs="Times New Roman"/>
          <w:sz w:val="24"/>
          <w:szCs w:val="24"/>
        </w:rPr>
        <w:t>; 2)оба имеют</w:t>
      </w:r>
      <w:r>
        <w:rPr>
          <w:rFonts w:ascii="Times New Roman" w:hAnsi="Times New Roman" w:cs="Times New Roman"/>
          <w:sz w:val="24"/>
          <w:szCs w:val="24"/>
        </w:rPr>
        <w:t xml:space="preserve"> сниженное содержание каталазы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03F2F36A" wp14:editId="1A70D0EC">
            <wp:extent cx="4572000" cy="1037590"/>
            <wp:effectExtent l="0" t="0" r="0" b="0"/>
            <wp:docPr id="1" name="Рисунок 1" descr="https://im1-tub-by.yandex.net/i?id=36c8c953ef3f775b6be9e8b927c33f3c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1-tub-by.yandex.net/i?id=36c8c953ef3f775b6be9e8b927c33f3c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03" w:rsidRDefault="00493F03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493F03" w:rsidRDefault="00493F03" w:rsidP="0049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 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группой крови, у матери которой была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группа, вышла замуж за гетерозиготного мужчину 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группой крови. Какие группы крови могут иметь их дети?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2"/>
        <w:gridCol w:w="3049"/>
        <w:gridCol w:w="3080"/>
      </w:tblGrid>
      <w:tr w:rsidR="00493F03" w:rsidTr="00493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493F03" w:rsidTr="00493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(0)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493F03" w:rsidTr="00493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</w:tr>
      <w:tr w:rsidR="00493F03" w:rsidTr="00493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</w:tr>
      <w:tr w:rsidR="00493F03" w:rsidTr="00493F03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F03" w:rsidRDefault="0049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3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3A3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</w:tbl>
    <w:p w:rsidR="00493F03" w:rsidRDefault="00493F03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№6</w:t>
      </w:r>
      <w:r w:rsidR="00ED3A3B">
        <w:rPr>
          <w:rFonts w:ascii="Times New Roman" w:hAnsi="Times New Roman" w:cs="Times New Roman"/>
          <w:b/>
          <w:sz w:val="24"/>
          <w:szCs w:val="24"/>
        </w:rPr>
        <w:t>*</w:t>
      </w:r>
    </w:p>
    <w:p w:rsidR="00493F03" w:rsidRDefault="00493F03" w:rsidP="00493F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родильном доме перепутали двух мальчиков. Родители одного из них имеют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группу крови, другого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У детей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Определите, кто чей сын?</w:t>
      </w:r>
    </w:p>
    <w:p w:rsidR="00ED3A3B" w:rsidRDefault="00ED3A3B" w:rsidP="00493F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№7</w:t>
      </w:r>
    </w:p>
    <w:p w:rsidR="00493F03" w:rsidRDefault="00493F03" w:rsidP="00493F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красноплодной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земляники при скрещивании между собой всегда дают потомство с красными ягодами, а растения белоплодной земляники – с белыми. В результате скрещивания  этих сортов друг с другом получаются розовые ягоды. Какое возникнет потомство при скрещивании между собой гибридов с розовыми ягодами?</w:t>
      </w:r>
    </w:p>
    <w:p w:rsidR="00ED3A3B" w:rsidRPr="00ED3A3B" w:rsidRDefault="00ED3A3B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№8</w:t>
      </w:r>
    </w:p>
    <w:p w:rsidR="00493F03" w:rsidRDefault="00493F03" w:rsidP="00493F03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клумбе, свободно посещаемой насекомыми, растёт львиный зев. Одни цветки у него белые, другие – красные. Какие цветки ожидаются у растений, выращенных на следующий год из семян?</w:t>
      </w:r>
    </w:p>
    <w:p w:rsidR="00ED3A3B" w:rsidRPr="00ED3A3B" w:rsidRDefault="00ED3A3B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№9</w:t>
      </w:r>
    </w:p>
    <w:p w:rsidR="00493F03" w:rsidRDefault="00493F03" w:rsidP="00493F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Потомство лошадей белой и гнедой мастей всегда имеет золотисто-жёлтую окраску. У двух золотисто-жёлтых лошадей появляются жеребята: белый и гнедой. Рассчитайте, какова была вероятность появления таких жеребят, если известно, что белая масть определяется доминантным геном неполного доминирования, а гнедая - рецессивным геном. Будут ли среди потомства этих лошадей золотисто-жёлтые жеребята? Какова вероятность появления таких жеребят?</w:t>
      </w: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3A3B" w:rsidRPr="00ED3A3B" w:rsidRDefault="00ED3A3B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№10</w:t>
      </w:r>
    </w:p>
    <w:p w:rsidR="00493F03" w:rsidRDefault="00493F03" w:rsidP="00493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Ген, контролирующий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утят, является геном неполного доминирования. В гомозиготном состоянии он приводит к гибели эмбрионов. Рецессивный ген в гомозиготном состоянии 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нехохлатое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потомство. Если среди вылупившихся утят насчитывается 20 хохлатых 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нехохлатых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сколько утят можно считать погибшими в эмбриональном состоянии?</w:t>
      </w:r>
    </w:p>
    <w:p w:rsidR="00ED3A3B" w:rsidRPr="00ED3A3B" w:rsidRDefault="00ED3A3B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№11</w:t>
      </w:r>
    </w:p>
    <w:p w:rsidR="00493F03" w:rsidRDefault="00493F03" w:rsidP="00493F0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 собак жесткая шерсть доминантна, мягкая – рецессивна. Два жесткошерстных родителя дают жесткошерстного щенка. С особью, какой масти его нужно скрестить, чтобы выявить, имеет ли он в генотипе аллель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мягкошерстности</w:t>
      </w:r>
      <w:proofErr w:type="spellEnd"/>
      <w:r>
        <w:t>.</w:t>
      </w: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№12</w:t>
      </w:r>
    </w:p>
    <w:p w:rsidR="00493F03" w:rsidRDefault="00493F03" w:rsidP="00ED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Серая окраска кожуры гороха доминирует над белой окраской. При скрещивании растений гороха с серой кожурой и растений гороха с белой кожурой в потомстве получено 32 растения с серой кожурой и 36 растений с белой кожурой. Определим генотипы родителей и потомства.</w:t>
      </w: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№13</w:t>
      </w:r>
    </w:p>
    <w:p w:rsidR="00493F03" w:rsidRDefault="00493F03" w:rsidP="00493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группы крови могут быть у детей, если у обоих родителей 4 группа крови?</w:t>
      </w: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№14</w:t>
      </w:r>
    </w:p>
    <w:p w:rsidR="00493F03" w:rsidRDefault="00493F03" w:rsidP="00493F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мальчика 4 группа крови, а у его сестры – 1. Каковы группы крови их родителей? </w:t>
      </w:r>
    </w:p>
    <w:p w:rsidR="00BF1F77" w:rsidRDefault="00A83875"/>
    <w:sectPr w:rsidR="00BF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A43"/>
    <w:multiLevelType w:val="hybridMultilevel"/>
    <w:tmpl w:val="A4A49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2959"/>
    <w:multiLevelType w:val="hybridMultilevel"/>
    <w:tmpl w:val="13FE3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6061"/>
    <w:multiLevelType w:val="hybridMultilevel"/>
    <w:tmpl w:val="13FE3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0D77"/>
    <w:multiLevelType w:val="hybridMultilevel"/>
    <w:tmpl w:val="8EAE2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03"/>
    <w:rsid w:val="00493F03"/>
    <w:rsid w:val="0065089F"/>
    <w:rsid w:val="00A83875"/>
    <w:rsid w:val="00DC1FCB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93F03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 (2) + Курсив"/>
    <w:basedOn w:val="a0"/>
    <w:rsid w:val="00493F03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9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93F03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 (2) + Курсив"/>
    <w:basedOn w:val="a0"/>
    <w:rsid w:val="00493F03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9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2020-03-08T17:53:00Z</cp:lastPrinted>
  <dcterms:created xsi:type="dcterms:W3CDTF">2020-03-08T17:32:00Z</dcterms:created>
  <dcterms:modified xsi:type="dcterms:W3CDTF">2020-03-08T17:56:00Z</dcterms:modified>
</cp:coreProperties>
</file>